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A6" w:rsidRDefault="00A238A6" w:rsidP="00A238A6">
      <w:pPr>
        <w:jc w:val="center"/>
        <w:rPr>
          <w:szCs w:val="32"/>
        </w:rPr>
      </w:pPr>
    </w:p>
    <w:p w:rsidR="00A238A6" w:rsidRDefault="00A238A6" w:rsidP="00A238A6">
      <w:pPr>
        <w:jc w:val="center"/>
        <w:rPr>
          <w:szCs w:val="32"/>
        </w:rPr>
      </w:pPr>
    </w:p>
    <w:p w:rsidR="00A238A6" w:rsidRPr="00D875B6" w:rsidRDefault="00A238A6" w:rsidP="00A238A6">
      <w:pPr>
        <w:jc w:val="center"/>
        <w:rPr>
          <w:sz w:val="24"/>
          <w:szCs w:val="24"/>
        </w:rPr>
      </w:pPr>
      <w:r w:rsidRPr="00D875B6">
        <w:rPr>
          <w:rFonts w:hint="eastAsia"/>
          <w:sz w:val="24"/>
          <w:szCs w:val="24"/>
        </w:rPr>
        <w:t>セコム医療システム株式会社　看護師特定行為研修</w:t>
      </w:r>
    </w:p>
    <w:p w:rsidR="00A238A6" w:rsidRPr="00D875B6" w:rsidRDefault="00A238A6" w:rsidP="00A238A6">
      <w:pPr>
        <w:jc w:val="left"/>
        <w:rPr>
          <w:sz w:val="24"/>
          <w:szCs w:val="24"/>
        </w:rPr>
      </w:pPr>
    </w:p>
    <w:p w:rsidR="00A238A6" w:rsidRPr="00D875B6" w:rsidRDefault="00432DAE" w:rsidP="00A238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既</w:t>
      </w:r>
      <w:r w:rsidR="00700081">
        <w:rPr>
          <w:rFonts w:hint="eastAsia"/>
          <w:sz w:val="24"/>
          <w:szCs w:val="24"/>
        </w:rPr>
        <w:t>修得</w:t>
      </w:r>
      <w:r>
        <w:rPr>
          <w:rFonts w:hint="eastAsia"/>
          <w:sz w:val="24"/>
          <w:szCs w:val="24"/>
        </w:rPr>
        <w:t>科目</w:t>
      </w:r>
      <w:r w:rsidR="00700081">
        <w:rPr>
          <w:rFonts w:hint="eastAsia"/>
          <w:sz w:val="24"/>
          <w:szCs w:val="24"/>
        </w:rPr>
        <w:t>履修</w:t>
      </w:r>
      <w:r w:rsidR="00A238A6" w:rsidRPr="00D875B6">
        <w:rPr>
          <w:rFonts w:hint="eastAsia"/>
          <w:sz w:val="24"/>
          <w:szCs w:val="24"/>
        </w:rPr>
        <w:t>免除申請書</w:t>
      </w:r>
    </w:p>
    <w:p w:rsidR="002622FE" w:rsidRDefault="002622FE" w:rsidP="00223FF8">
      <w:pPr>
        <w:jc w:val="left"/>
        <w:rPr>
          <w:rFonts w:asciiTheme="minorEastAsia" w:hAnsiTheme="minorEastAsia"/>
          <w:kern w:val="0"/>
          <w:sz w:val="24"/>
          <w:szCs w:val="36"/>
        </w:rPr>
      </w:pPr>
    </w:p>
    <w:p w:rsidR="00223FF8" w:rsidRPr="00223FF8" w:rsidRDefault="00223FF8" w:rsidP="00223FF8">
      <w:pPr>
        <w:jc w:val="right"/>
        <w:rPr>
          <w:rFonts w:asciiTheme="minorEastAsia" w:hAnsiTheme="minorEastAsia"/>
          <w:kern w:val="0"/>
          <w:sz w:val="20"/>
          <w:szCs w:val="20"/>
        </w:rPr>
      </w:pPr>
      <w:r w:rsidRPr="00223FF8">
        <w:rPr>
          <w:rFonts w:asciiTheme="minorEastAsia" w:hAnsiTheme="minorEastAsia"/>
          <w:kern w:val="0"/>
          <w:sz w:val="20"/>
          <w:szCs w:val="20"/>
        </w:rPr>
        <w:t>2023</w:t>
      </w:r>
      <w:r w:rsidRPr="00223FF8">
        <w:rPr>
          <w:rFonts w:asciiTheme="minorEastAsia" w:hAnsiTheme="minorEastAsia" w:hint="eastAsia"/>
          <w:kern w:val="0"/>
          <w:sz w:val="20"/>
          <w:szCs w:val="20"/>
        </w:rPr>
        <w:t>年　　月　　日</w:t>
      </w:r>
    </w:p>
    <w:p w:rsidR="002622FE" w:rsidRPr="00D875B6" w:rsidRDefault="002622FE" w:rsidP="002622FE">
      <w:pPr>
        <w:jc w:val="left"/>
        <w:rPr>
          <w:rFonts w:asciiTheme="minorEastAsia" w:hAnsiTheme="minorEastAsia"/>
          <w:sz w:val="24"/>
          <w:szCs w:val="24"/>
        </w:rPr>
      </w:pPr>
      <w:r w:rsidRPr="00223FF8">
        <w:rPr>
          <w:rFonts w:asciiTheme="minorEastAsia" w:hAnsiTheme="minorEastAsia" w:hint="eastAsia"/>
          <w:spacing w:val="10"/>
          <w:kern w:val="0"/>
          <w:sz w:val="24"/>
          <w:szCs w:val="24"/>
          <w:fitText w:val="3360" w:id="1772379904"/>
        </w:rPr>
        <w:t>セコム医療システム株式会</w:t>
      </w:r>
      <w:r w:rsidRPr="00223FF8">
        <w:rPr>
          <w:rFonts w:asciiTheme="minorEastAsia" w:hAnsiTheme="minorEastAsia" w:hint="eastAsia"/>
          <w:kern w:val="0"/>
          <w:sz w:val="24"/>
          <w:szCs w:val="24"/>
          <w:fitText w:val="3360" w:id="1772379904"/>
        </w:rPr>
        <w:t>社</w:t>
      </w:r>
    </w:p>
    <w:p w:rsidR="002622FE" w:rsidRPr="00D875B6" w:rsidRDefault="002622FE" w:rsidP="002622FE">
      <w:pPr>
        <w:jc w:val="left"/>
        <w:rPr>
          <w:rFonts w:asciiTheme="minorEastAsia" w:hAnsiTheme="minorEastAsia"/>
          <w:sz w:val="24"/>
          <w:szCs w:val="24"/>
        </w:rPr>
      </w:pPr>
      <w:r w:rsidRPr="0099725E">
        <w:rPr>
          <w:rFonts w:asciiTheme="minorEastAsia" w:hAnsiTheme="minorEastAsia" w:hint="eastAsia"/>
          <w:spacing w:val="22"/>
          <w:kern w:val="0"/>
          <w:sz w:val="24"/>
          <w:szCs w:val="24"/>
          <w:fitText w:val="3360" w:id="1772379905"/>
        </w:rPr>
        <w:t>看護師特定行為管理委員</w:t>
      </w:r>
      <w:r w:rsidRPr="0099725E">
        <w:rPr>
          <w:rFonts w:asciiTheme="minorEastAsia" w:hAnsiTheme="minorEastAsia" w:hint="eastAsia"/>
          <w:spacing w:val="-2"/>
          <w:kern w:val="0"/>
          <w:sz w:val="24"/>
          <w:szCs w:val="24"/>
          <w:fitText w:val="3360" w:id="1772379905"/>
        </w:rPr>
        <w:t>会</w:t>
      </w:r>
      <w:r w:rsidRPr="00D875B6">
        <w:rPr>
          <w:rFonts w:asciiTheme="minorEastAsia" w:hAnsiTheme="minorEastAsia" w:hint="eastAsia"/>
          <w:sz w:val="24"/>
          <w:szCs w:val="24"/>
        </w:rPr>
        <w:t xml:space="preserve"> 殿</w:t>
      </w:r>
    </w:p>
    <w:p w:rsidR="00432DAE" w:rsidRDefault="00432DAE" w:rsidP="00A238A6">
      <w:pPr>
        <w:jc w:val="center"/>
        <w:rPr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3202"/>
        <w:gridCol w:w="572"/>
      </w:tblGrid>
      <w:tr w:rsidR="002622FE" w:rsidRPr="00EC69D5" w:rsidTr="002622FE">
        <w:trPr>
          <w:trHeight w:val="3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FE" w:rsidRPr="00EC69D5" w:rsidRDefault="0032236F" w:rsidP="0032236F">
            <w:pPr>
              <w:ind w:right="21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志願者氏名</w:t>
            </w:r>
            <w:r w:rsidR="002622FE" w:rsidRPr="00EC69D5">
              <w:rPr>
                <w:rFonts w:asciiTheme="minorEastAsia" w:hAnsiTheme="minorEastAsia" w:hint="eastAsia"/>
                <w:szCs w:val="24"/>
              </w:rPr>
              <w:t>（自署）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FE" w:rsidRPr="00D875B6" w:rsidRDefault="002622FE" w:rsidP="00966D86">
            <w:pPr>
              <w:jc w:val="left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2FE" w:rsidRPr="005D790F" w:rsidRDefault="002622FE" w:rsidP="00966D86">
            <w:pPr>
              <w:jc w:val="center"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eq \o\ac(</w:instrText>
            </w:r>
            <w:r w:rsidRPr="005D790F">
              <w:rPr>
                <w:rFonts w:ascii="ＭＳ 明朝" w:hAnsiTheme="minorEastAsia" w:hint="eastAsia"/>
                <w:color w:val="808080" w:themeColor="background1" w:themeShade="80"/>
                <w:position w:val="-3"/>
                <w:sz w:val="27"/>
                <w:szCs w:val="18"/>
              </w:rPr>
              <w:instrText>○</w:instrText>
            </w:r>
            <w:r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instrText>,印)</w:instrText>
            </w:r>
            <w:r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tc>
      </w:tr>
    </w:tbl>
    <w:p w:rsidR="00A238A6" w:rsidRPr="00EC69D5" w:rsidRDefault="00A238A6" w:rsidP="00A238A6">
      <w:pPr>
        <w:jc w:val="center"/>
        <w:rPr>
          <w:szCs w:val="32"/>
        </w:rPr>
      </w:pPr>
    </w:p>
    <w:p w:rsidR="00A238A6" w:rsidRPr="00190341" w:rsidRDefault="002E446A" w:rsidP="00A238A6">
      <w:pPr>
        <w:jc w:val="left"/>
        <w:rPr>
          <w:sz w:val="24"/>
        </w:rPr>
      </w:pPr>
      <w:r>
        <w:rPr>
          <w:rFonts w:hint="eastAsia"/>
          <w:sz w:val="24"/>
        </w:rPr>
        <w:t>私は</w:t>
      </w:r>
      <w:r w:rsidR="00700081">
        <w:rPr>
          <w:rFonts w:hint="eastAsia"/>
          <w:sz w:val="24"/>
        </w:rPr>
        <w:t>看護師特定行為研修において</w:t>
      </w:r>
      <w:r w:rsidR="00432DAE">
        <w:rPr>
          <w:rFonts w:hint="eastAsia"/>
          <w:sz w:val="24"/>
        </w:rPr>
        <w:t>下記</w:t>
      </w:r>
      <w:r w:rsidR="00A238A6">
        <w:rPr>
          <w:rFonts w:hint="eastAsia"/>
          <w:sz w:val="24"/>
        </w:rPr>
        <w:t>科目を既に</w:t>
      </w:r>
      <w:r w:rsidR="00432DAE">
        <w:rPr>
          <w:rFonts w:hint="eastAsia"/>
          <w:sz w:val="24"/>
        </w:rPr>
        <w:t>修得</w:t>
      </w:r>
      <w:r>
        <w:rPr>
          <w:rFonts w:hint="eastAsia"/>
          <w:sz w:val="24"/>
        </w:rPr>
        <w:t>しているため、</w:t>
      </w:r>
      <w:r w:rsidR="00E04451">
        <w:rPr>
          <w:rFonts w:hint="eastAsia"/>
          <w:sz w:val="24"/>
        </w:rPr>
        <w:t>修了</w:t>
      </w:r>
      <w:r>
        <w:rPr>
          <w:rFonts w:hint="eastAsia"/>
          <w:sz w:val="24"/>
        </w:rPr>
        <w:t>証明</w:t>
      </w:r>
      <w:r w:rsidR="00223FF8">
        <w:rPr>
          <w:rFonts w:hint="eastAsia"/>
          <w:sz w:val="24"/>
        </w:rPr>
        <w:t>書類</w:t>
      </w:r>
      <w:r w:rsidR="00A238A6" w:rsidRPr="00190341">
        <w:rPr>
          <w:rFonts w:hint="eastAsia"/>
          <w:sz w:val="24"/>
        </w:rPr>
        <w:t>を添えて履修</w:t>
      </w:r>
      <w:r w:rsidR="00223FF8">
        <w:rPr>
          <w:rFonts w:hint="eastAsia"/>
          <w:sz w:val="24"/>
        </w:rPr>
        <w:t>の</w:t>
      </w:r>
      <w:r w:rsidR="00A238A6" w:rsidRPr="00190341">
        <w:rPr>
          <w:rFonts w:hint="eastAsia"/>
          <w:sz w:val="24"/>
        </w:rPr>
        <w:t>免除を申請いたします。</w:t>
      </w:r>
    </w:p>
    <w:p w:rsidR="00A238A6" w:rsidRPr="002E446A" w:rsidRDefault="00A238A6" w:rsidP="00A238A6">
      <w:pPr>
        <w:jc w:val="left"/>
      </w:pPr>
    </w:p>
    <w:p w:rsidR="002E446A" w:rsidRPr="00EC69D5" w:rsidRDefault="002E446A" w:rsidP="002E446A">
      <w:pPr>
        <w:pStyle w:val="af0"/>
        <w:rPr>
          <w:rFonts w:asciiTheme="minorEastAsia" w:hAnsiTheme="minorEastAsia"/>
          <w:szCs w:val="24"/>
        </w:rPr>
      </w:pPr>
      <w:r w:rsidRPr="00EC69D5">
        <w:rPr>
          <w:rFonts w:asciiTheme="minorEastAsia" w:hAnsiTheme="minorEastAsia" w:hint="eastAsia"/>
          <w:szCs w:val="24"/>
        </w:rPr>
        <w:t>-記-</w:t>
      </w:r>
    </w:p>
    <w:p w:rsidR="00A238A6" w:rsidRPr="00537BEB" w:rsidRDefault="004E02AB" w:rsidP="00AE1AA0">
      <w:pPr>
        <w:pStyle w:val="af0"/>
        <w:jc w:val="both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既習得</w:t>
      </w:r>
      <w:r w:rsidR="00D041A0">
        <w:rPr>
          <w:rFonts w:hint="eastAsia"/>
          <w:sz w:val="20"/>
          <w:szCs w:val="20"/>
        </w:rPr>
        <w:t>科目</w:t>
      </w:r>
      <w:r>
        <w:rPr>
          <w:rFonts w:hint="eastAsia"/>
          <w:sz w:val="20"/>
          <w:szCs w:val="20"/>
        </w:rPr>
        <w:t>の</w:t>
      </w:r>
      <w:r w:rsidR="00AE1AA0" w:rsidRPr="00537BEB">
        <w:rPr>
          <w:rFonts w:asciiTheme="minorEastAsia" w:hAnsiTheme="minorEastAsia" w:hint="eastAsia"/>
          <w:sz w:val="20"/>
          <w:szCs w:val="20"/>
        </w:rPr>
        <w:t>□</w:t>
      </w:r>
      <w:r>
        <w:rPr>
          <w:rFonts w:asciiTheme="minorEastAsia" w:hAnsiTheme="minorEastAsia" w:hint="eastAsia"/>
          <w:sz w:val="20"/>
          <w:szCs w:val="20"/>
        </w:rPr>
        <w:t>を</w:t>
      </w:r>
      <w:r w:rsidR="00AE1AA0" w:rsidRPr="00537BEB">
        <w:rPr>
          <w:rFonts w:asciiTheme="minorEastAsia" w:hAnsiTheme="minorEastAsia" w:cs="Arial Unicode MS" w:hint="eastAsia"/>
          <w:b/>
          <w:i/>
          <w:sz w:val="20"/>
          <w:szCs w:val="20"/>
        </w:rPr>
        <w:t>V</w:t>
      </w:r>
      <w:r w:rsidR="00AE1AA0" w:rsidRPr="00537BEB">
        <w:rPr>
          <w:rFonts w:asciiTheme="minorEastAsia" w:hAnsiTheme="minorEastAsia" w:hint="eastAsia"/>
          <w:sz w:val="20"/>
          <w:szCs w:val="20"/>
        </w:rPr>
        <w:t>（</w:t>
      </w:r>
      <w:r w:rsidR="00AE1AA0" w:rsidRPr="004E02AB">
        <w:rPr>
          <w:rFonts w:asciiTheme="minorEastAsia" w:hAnsiTheme="minorEastAsia" w:hint="eastAsia"/>
          <w:spacing w:val="18"/>
          <w:w w:val="65"/>
          <w:kern w:val="0"/>
          <w:sz w:val="20"/>
          <w:szCs w:val="20"/>
          <w:fitText w:val="630" w:id="1767130368"/>
        </w:rPr>
        <w:t>チェッ</w:t>
      </w:r>
      <w:r w:rsidR="00AE1AA0" w:rsidRPr="004E02AB">
        <w:rPr>
          <w:rFonts w:asciiTheme="minorEastAsia" w:hAnsiTheme="minorEastAsia" w:hint="eastAsia"/>
          <w:spacing w:val="2"/>
          <w:w w:val="65"/>
          <w:kern w:val="0"/>
          <w:sz w:val="20"/>
          <w:szCs w:val="20"/>
          <w:fitText w:val="630" w:id="1767130368"/>
        </w:rPr>
        <w:t>ク</w:t>
      </w:r>
      <w:r w:rsidR="00AE1AA0" w:rsidRPr="00537BEB">
        <w:rPr>
          <w:rFonts w:asciiTheme="minorEastAsia" w:hAnsiTheme="minorEastAsia" w:hint="eastAsia"/>
          <w:sz w:val="20"/>
          <w:szCs w:val="20"/>
        </w:rPr>
        <w:t>）</w:t>
      </w:r>
      <w:r w:rsidR="00E20AAB">
        <w:rPr>
          <w:rFonts w:asciiTheme="minorEastAsia" w:hAnsiTheme="minorEastAsia" w:hint="eastAsia"/>
          <w:sz w:val="20"/>
          <w:szCs w:val="20"/>
        </w:rPr>
        <w:t>し</w:t>
      </w:r>
      <w:r w:rsidR="00FC0A32" w:rsidRPr="00537BEB">
        <w:rPr>
          <w:rFonts w:asciiTheme="minorEastAsia" w:hAnsiTheme="minorEastAsia" w:hint="eastAsia"/>
          <w:sz w:val="20"/>
          <w:szCs w:val="20"/>
        </w:rPr>
        <w:t>、</w:t>
      </w:r>
      <w:r>
        <w:rPr>
          <w:rFonts w:asciiTheme="minorEastAsia" w:hAnsiTheme="minorEastAsia" w:hint="eastAsia"/>
          <w:sz w:val="20"/>
          <w:szCs w:val="20"/>
        </w:rPr>
        <w:t>既習得科目目・</w:t>
      </w:r>
      <w:r w:rsidR="00FC0A32" w:rsidRPr="00537BEB">
        <w:rPr>
          <w:rFonts w:asciiTheme="minorEastAsia" w:hAnsiTheme="minorEastAsia" w:hint="eastAsia"/>
          <w:sz w:val="20"/>
          <w:szCs w:val="20"/>
        </w:rPr>
        <w:t>指定研修機関の名称</w:t>
      </w:r>
      <w:r>
        <w:rPr>
          <w:rFonts w:asciiTheme="minorEastAsia" w:hAnsiTheme="minorEastAsia" w:hint="eastAsia"/>
          <w:sz w:val="20"/>
          <w:szCs w:val="20"/>
        </w:rPr>
        <w:t>・</w:t>
      </w:r>
      <w:r w:rsidR="00FC0A32" w:rsidRPr="00537BEB">
        <w:rPr>
          <w:rFonts w:asciiTheme="minorEastAsia" w:hAnsiTheme="minorEastAsia" w:hint="eastAsia"/>
          <w:sz w:val="20"/>
          <w:szCs w:val="20"/>
        </w:rPr>
        <w:t>修了年月日をご記入ください。</w:t>
      </w:r>
      <w:r w:rsidR="00E20AAB">
        <w:rPr>
          <w:rFonts w:asciiTheme="minorEastAsia" w:hAnsiTheme="minorEastAsia" w:hint="eastAsia"/>
          <w:sz w:val="20"/>
          <w:szCs w:val="20"/>
        </w:rPr>
        <w:t>また</w:t>
      </w:r>
      <w:r w:rsidR="0062330C">
        <w:rPr>
          <w:rFonts w:asciiTheme="minorEastAsia" w:hAnsiTheme="minorEastAsia" w:hint="eastAsia"/>
          <w:sz w:val="20"/>
          <w:szCs w:val="20"/>
        </w:rPr>
        <w:t>、出願書類に</w:t>
      </w:r>
      <w:r w:rsidR="00E20AAB">
        <w:rPr>
          <w:rFonts w:asciiTheme="minorEastAsia" w:hAnsiTheme="minorEastAsia" w:hint="eastAsia"/>
          <w:sz w:val="20"/>
          <w:szCs w:val="20"/>
        </w:rPr>
        <w:t>指定研修機関</w:t>
      </w:r>
      <w:r>
        <w:rPr>
          <w:rFonts w:asciiTheme="minorEastAsia" w:hAnsiTheme="minorEastAsia" w:hint="eastAsia"/>
          <w:sz w:val="20"/>
          <w:szCs w:val="20"/>
        </w:rPr>
        <w:t>が</w:t>
      </w:r>
      <w:r w:rsidR="00E20AAB">
        <w:rPr>
          <w:rFonts w:asciiTheme="minorEastAsia" w:hAnsiTheme="minorEastAsia" w:hint="eastAsia"/>
          <w:sz w:val="20"/>
          <w:szCs w:val="20"/>
        </w:rPr>
        <w:t>発行</w:t>
      </w:r>
      <w:r>
        <w:rPr>
          <w:rFonts w:asciiTheme="minorEastAsia" w:hAnsiTheme="minorEastAsia" w:hint="eastAsia"/>
          <w:sz w:val="20"/>
          <w:szCs w:val="20"/>
        </w:rPr>
        <w:t>した</w:t>
      </w:r>
      <w:r w:rsidR="00E04451">
        <w:rPr>
          <w:rFonts w:asciiTheme="minorEastAsia" w:hAnsiTheme="minorEastAsia" w:hint="eastAsia"/>
          <w:sz w:val="20"/>
          <w:szCs w:val="20"/>
        </w:rPr>
        <w:t>修了</w:t>
      </w:r>
      <w:r w:rsidR="00E20AAB">
        <w:rPr>
          <w:rFonts w:asciiTheme="minorEastAsia" w:hAnsiTheme="minorEastAsia" w:hint="eastAsia"/>
          <w:sz w:val="20"/>
          <w:szCs w:val="20"/>
        </w:rPr>
        <w:t>証明書</w:t>
      </w:r>
      <w:r w:rsidR="0062330C">
        <w:rPr>
          <w:rFonts w:asciiTheme="minorEastAsia" w:hAnsiTheme="minorEastAsia" w:hint="eastAsia"/>
          <w:sz w:val="20"/>
          <w:szCs w:val="20"/>
        </w:rPr>
        <w:t>およびシラバス</w:t>
      </w:r>
      <w:r>
        <w:rPr>
          <w:rFonts w:asciiTheme="minorEastAsia" w:hAnsiTheme="minorEastAsia" w:hint="eastAsia"/>
          <w:sz w:val="20"/>
          <w:szCs w:val="20"/>
        </w:rPr>
        <w:t>（写し）</w:t>
      </w:r>
      <w:r w:rsidR="00E20AAB">
        <w:rPr>
          <w:rFonts w:asciiTheme="minorEastAsia" w:hAnsiTheme="minorEastAsia" w:hint="eastAsia"/>
          <w:sz w:val="20"/>
          <w:szCs w:val="20"/>
        </w:rPr>
        <w:t>を</w:t>
      </w:r>
      <w:bookmarkStart w:id="0" w:name="_GoBack"/>
      <w:bookmarkEnd w:id="0"/>
      <w:r w:rsidR="0062330C">
        <w:rPr>
          <w:rFonts w:asciiTheme="minorEastAsia" w:hAnsiTheme="minorEastAsia" w:hint="eastAsia"/>
          <w:sz w:val="20"/>
          <w:szCs w:val="20"/>
        </w:rPr>
        <w:t>同封</w:t>
      </w:r>
      <w:r w:rsidR="00E20AAB">
        <w:rPr>
          <w:rFonts w:asciiTheme="minorEastAsia" w:hAnsiTheme="minorEastAsia" w:hint="eastAsia"/>
          <w:sz w:val="20"/>
          <w:szCs w:val="20"/>
        </w:rPr>
        <w:t>してください。</w:t>
      </w:r>
    </w:p>
    <w:p w:rsidR="004C3396" w:rsidRPr="0062330C" w:rsidRDefault="004C3396" w:rsidP="00CB4880">
      <w:pPr>
        <w:rPr>
          <w:rFonts w:asciiTheme="majorEastAsia" w:eastAsiaTheme="majorEastAsia" w:hAnsiTheme="majorEastAsia"/>
        </w:rPr>
      </w:pPr>
    </w:p>
    <w:p w:rsidR="00FC0A32" w:rsidRPr="004C3396" w:rsidRDefault="002622FE" w:rsidP="00CB4880">
      <w:pPr>
        <w:rPr>
          <w:rFonts w:asciiTheme="majorEastAsia" w:eastAsiaTheme="majorEastAsia" w:hAnsiTheme="majorEastAsia"/>
        </w:rPr>
      </w:pPr>
      <w:r w:rsidRPr="004C3396">
        <w:rPr>
          <w:rFonts w:asciiTheme="majorEastAsia" w:eastAsiaTheme="majorEastAsia" w:hAnsiTheme="majorEastAsia" w:hint="eastAsia"/>
        </w:rPr>
        <w:t>＜共通科目＞</w:t>
      </w:r>
      <w:r w:rsidR="00F54EBA" w:rsidRPr="004C3396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53F60" wp14:editId="531D239C">
                <wp:simplePos x="0" y="0"/>
                <wp:positionH relativeFrom="column">
                  <wp:posOffset>3467735</wp:posOffset>
                </wp:positionH>
                <wp:positionV relativeFrom="paragraph">
                  <wp:posOffset>40228</wp:posOffset>
                </wp:positionV>
                <wp:extent cx="2078182" cy="4495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99B" w:rsidRDefault="00F4399B" w:rsidP="00F54EBA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*：履修すべき</w:t>
                            </w:r>
                            <w:r w:rsidRPr="00F54EBA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共通科目の内容</w:t>
                            </w:r>
                          </w:p>
                          <w:p w:rsidR="00F4399B" w:rsidRPr="00F54EBA" w:rsidRDefault="00F4399B" w:rsidP="00F54EBA">
                            <w:pPr>
                              <w:spacing w:line="140" w:lineRule="exact"/>
                              <w:ind w:leftChars="100" w:left="21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F54EBA"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臨床病態生理学、臨床推論、フィジカルアセスメント、臨床薬理学、疾病･臨床病態概論、医療安全学、特定行為実践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53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05pt;margin-top:3.15pt;width:163.65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" filled="f" stroked="f" strokeweight=".5pt">
                <v:textbox>
                  <w:txbxContent>
                    <w:p w:rsidR="00F4399B" w:rsidRDefault="00F4399B" w:rsidP="00F54EBA">
                      <w:pPr>
                        <w:spacing w:line="140" w:lineRule="exact"/>
                        <w:rPr>
                          <w:rFonts w:asciiTheme="minorEastAsia" w:hAnsiTheme="min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*：履修すべき</w:t>
                      </w:r>
                      <w:r w:rsidRPr="00F54EBA"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共通科目の内容</w:t>
                      </w:r>
                    </w:p>
                    <w:p w:rsidR="00F4399B" w:rsidRPr="00F54EBA" w:rsidRDefault="00F4399B" w:rsidP="00F54EBA">
                      <w:pPr>
                        <w:spacing w:line="140" w:lineRule="exact"/>
                        <w:ind w:leftChars="100" w:left="210"/>
                        <w:rPr>
                          <w:rFonts w:asciiTheme="minorEastAsia" w:hAnsiTheme="minorEastAsia"/>
                          <w:sz w:val="12"/>
                        </w:rPr>
                      </w:pPr>
                      <w:r w:rsidRPr="00F54EBA">
                        <w:rPr>
                          <w:rFonts w:asciiTheme="minorEastAsia" w:hAnsiTheme="minorEastAsia" w:hint="eastAsia"/>
                          <w:sz w:val="12"/>
                        </w:rPr>
                        <w:t>臨床病態生理学、臨床推論、フィジカルアセスメント、臨床薬理学、疾病･臨床病態概論、医療安全学、特定行為実践</w:t>
                      </w:r>
                    </w:p>
                  </w:txbxContent>
                </v:textbox>
              </v:shape>
            </w:pict>
          </mc:Fallback>
        </mc:AlternateContent>
      </w:r>
    </w:p>
    <w:p w:rsidR="00AE1AA0" w:rsidRPr="00EC69D5" w:rsidRDefault="00AE1AA0" w:rsidP="00C144BE">
      <w:pPr>
        <w:ind w:firstLineChars="100" w:firstLine="210"/>
        <w:rPr>
          <w:rFonts w:asciiTheme="minorEastAsia" w:hAnsiTheme="minorEastAsia"/>
          <w:szCs w:val="24"/>
        </w:rPr>
      </w:pPr>
      <w:r w:rsidRPr="00EC69D5">
        <w:rPr>
          <w:rFonts w:asciiTheme="minorEastAsia" w:hAnsiTheme="minorEastAsia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.25pt;height:13.6pt" o:ole="">
            <v:imagedata r:id="rId8" o:title=""/>
          </v:shape>
          <w:control r:id="rId9" w:name="CheckBox12" w:shapeid="_x0000_i1031"/>
        </w:object>
      </w:r>
      <w:r w:rsidRPr="00D041A0">
        <w:rPr>
          <w:rFonts w:asciiTheme="minorEastAsia" w:hAnsiTheme="minorEastAsia" w:hint="eastAsia"/>
          <w:sz w:val="22"/>
          <w:szCs w:val="24"/>
        </w:rPr>
        <w:t>共通科目</w:t>
      </w:r>
      <w:r w:rsidR="00127EE5">
        <w:rPr>
          <w:rFonts w:asciiTheme="minorEastAsia" w:hAnsiTheme="minorEastAsia" w:hint="eastAsia"/>
          <w:sz w:val="22"/>
          <w:szCs w:val="24"/>
        </w:rPr>
        <w:t>の全ての科目の</w:t>
      </w:r>
      <w:r w:rsidRPr="00D041A0">
        <w:rPr>
          <w:rFonts w:asciiTheme="minorEastAsia" w:hAnsiTheme="minorEastAsia" w:hint="eastAsia"/>
          <w:sz w:val="22"/>
          <w:szCs w:val="24"/>
        </w:rPr>
        <w:t>履修免除</w:t>
      </w:r>
      <w:r w:rsidR="00F54EBA" w:rsidRPr="00D041A0">
        <w:rPr>
          <w:rFonts w:asciiTheme="minorEastAsia" w:hAnsiTheme="minorEastAsia" w:hint="eastAsia"/>
          <w:sz w:val="22"/>
          <w:szCs w:val="24"/>
        </w:rPr>
        <w:t>希望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94"/>
        <w:gridCol w:w="567"/>
        <w:gridCol w:w="884"/>
        <w:gridCol w:w="886"/>
        <w:gridCol w:w="886"/>
      </w:tblGrid>
      <w:tr w:rsidR="00AE1AA0" w:rsidRPr="00FC0A32" w:rsidTr="00A71813">
        <w:trPr>
          <w:trHeight w:val="133"/>
          <w:jc w:val="center"/>
        </w:trPr>
        <w:tc>
          <w:tcPr>
            <w:tcW w:w="5494" w:type="dxa"/>
            <w:vAlign w:val="center"/>
          </w:tcPr>
          <w:p w:rsidR="00AE1AA0" w:rsidRPr="00FC0A32" w:rsidRDefault="00AE1AA0" w:rsidP="00AE1AA0">
            <w:pPr>
              <w:jc w:val="center"/>
            </w:pPr>
            <w:r w:rsidRPr="00FC0A32">
              <w:rPr>
                <w:rFonts w:hint="eastAsia"/>
              </w:rPr>
              <w:t>修了認定指定研修機関の名称</w:t>
            </w:r>
          </w:p>
        </w:tc>
        <w:tc>
          <w:tcPr>
            <w:tcW w:w="3223" w:type="dxa"/>
            <w:gridSpan w:val="4"/>
            <w:vAlign w:val="center"/>
          </w:tcPr>
          <w:p w:rsidR="00AE1AA0" w:rsidRPr="00FC0A32" w:rsidRDefault="00AE1AA0" w:rsidP="00223FF8">
            <w:pPr>
              <w:jc w:val="center"/>
            </w:pPr>
            <w:r w:rsidRPr="00FC0A32">
              <w:rPr>
                <w:rFonts w:hint="eastAsia"/>
              </w:rPr>
              <w:t>修了</w:t>
            </w:r>
            <w:r w:rsidR="00223FF8">
              <w:rPr>
                <w:rFonts w:hint="eastAsia"/>
              </w:rPr>
              <w:t>年月日</w:t>
            </w:r>
          </w:p>
        </w:tc>
      </w:tr>
      <w:tr w:rsidR="00B9193D" w:rsidRPr="00190341" w:rsidTr="00B9193D">
        <w:trPr>
          <w:trHeight w:val="477"/>
          <w:jc w:val="center"/>
        </w:trPr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B9193D" w:rsidRPr="001C6066" w:rsidRDefault="00B9193D" w:rsidP="0032236F">
            <w:pPr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9193D" w:rsidRPr="00190341" w:rsidRDefault="00B9193D" w:rsidP="00A71813">
            <w:pPr>
              <w:rPr>
                <w:sz w:val="20"/>
              </w:rPr>
            </w:pPr>
          </w:p>
        </w:tc>
        <w:tc>
          <w:tcPr>
            <w:tcW w:w="884" w:type="dxa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:rsidR="00B9193D" w:rsidRPr="00190341" w:rsidRDefault="00B9193D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9193D" w:rsidRPr="00190341" w:rsidRDefault="00B9193D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</w:tcBorders>
            <w:vAlign w:val="bottom"/>
          </w:tcPr>
          <w:p w:rsidR="00B9193D" w:rsidRPr="00190341" w:rsidRDefault="00B9193D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FC0A32" w:rsidRDefault="00FC0A32" w:rsidP="00CB4880">
      <w:pPr>
        <w:spacing w:line="240" w:lineRule="exact"/>
      </w:pPr>
    </w:p>
    <w:p w:rsidR="00FC0A32" w:rsidRPr="00EC69D5" w:rsidRDefault="00FC0A32" w:rsidP="00FC0A32">
      <w:pPr>
        <w:ind w:firstLineChars="100" w:firstLine="210"/>
        <w:rPr>
          <w:rFonts w:asciiTheme="minorEastAsia" w:hAnsiTheme="minorEastAsia"/>
          <w:szCs w:val="24"/>
        </w:rPr>
      </w:pPr>
      <w:r w:rsidRPr="00EC69D5">
        <w:rPr>
          <w:rFonts w:asciiTheme="minorEastAsia" w:hAnsiTheme="minorEastAsia"/>
          <w:szCs w:val="24"/>
        </w:rPr>
        <w:object w:dxaOrig="225" w:dyaOrig="225">
          <v:shape id="_x0000_i1033" type="#_x0000_t75" style="width:14.25pt;height:13.6pt" o:ole="">
            <v:imagedata r:id="rId10" o:title=""/>
          </v:shape>
          <w:control r:id="rId11" w:name="CheckBox121" w:shapeid="_x0000_i1033"/>
        </w:object>
      </w:r>
      <w:r w:rsidRPr="00D041A0">
        <w:rPr>
          <w:rFonts w:asciiTheme="minorEastAsia" w:hAnsiTheme="minorEastAsia" w:hint="eastAsia"/>
          <w:sz w:val="22"/>
          <w:szCs w:val="24"/>
        </w:rPr>
        <w:t>共通科目</w:t>
      </w:r>
      <w:r w:rsidR="00497C25" w:rsidRPr="00D041A0">
        <w:rPr>
          <w:rFonts w:asciiTheme="minorEastAsia" w:hAnsiTheme="minorEastAsia" w:hint="eastAsia"/>
          <w:sz w:val="22"/>
          <w:szCs w:val="24"/>
        </w:rPr>
        <w:t>の</w:t>
      </w:r>
      <w:r w:rsidRPr="00D041A0">
        <w:rPr>
          <w:rFonts w:asciiTheme="minorEastAsia" w:hAnsiTheme="minorEastAsia" w:hint="eastAsia"/>
          <w:sz w:val="22"/>
          <w:szCs w:val="24"/>
        </w:rPr>
        <w:t>一部科目</w:t>
      </w:r>
      <w:r w:rsidR="00127EE5">
        <w:rPr>
          <w:rFonts w:asciiTheme="minorEastAsia" w:hAnsiTheme="minorEastAsia" w:hint="eastAsia"/>
          <w:sz w:val="22"/>
          <w:szCs w:val="24"/>
        </w:rPr>
        <w:t>の</w:t>
      </w:r>
      <w:r w:rsidRPr="00D041A0">
        <w:rPr>
          <w:rFonts w:asciiTheme="minorEastAsia" w:hAnsiTheme="minorEastAsia" w:hint="eastAsia"/>
          <w:sz w:val="22"/>
          <w:szCs w:val="24"/>
        </w:rPr>
        <w:t>履修免除</w:t>
      </w:r>
      <w:r w:rsidR="00F54EBA" w:rsidRPr="00D041A0">
        <w:rPr>
          <w:rFonts w:asciiTheme="minorEastAsia" w:hAnsiTheme="minorEastAsia" w:hint="eastAsia"/>
          <w:sz w:val="22"/>
          <w:szCs w:val="24"/>
        </w:rPr>
        <w:t>希望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453"/>
        <w:gridCol w:w="886"/>
        <w:gridCol w:w="886"/>
      </w:tblGrid>
      <w:tr w:rsidR="00A238A6" w:rsidRPr="00FC0A32" w:rsidTr="00A71813">
        <w:trPr>
          <w:trHeight w:val="163"/>
        </w:trPr>
        <w:tc>
          <w:tcPr>
            <w:tcW w:w="2376" w:type="dxa"/>
            <w:vAlign w:val="center"/>
          </w:tcPr>
          <w:p w:rsidR="00A238A6" w:rsidRPr="00FC0A32" w:rsidRDefault="00A238A6" w:rsidP="00700081">
            <w:pPr>
              <w:jc w:val="center"/>
            </w:pPr>
            <w:r w:rsidRPr="00FC0A32">
              <w:rPr>
                <w:rFonts w:hint="eastAsia"/>
              </w:rPr>
              <w:t>既修得科目</w:t>
            </w:r>
          </w:p>
        </w:tc>
        <w:tc>
          <w:tcPr>
            <w:tcW w:w="3119" w:type="dxa"/>
            <w:vAlign w:val="center"/>
          </w:tcPr>
          <w:p w:rsidR="00A238A6" w:rsidRPr="00FC0A32" w:rsidRDefault="00A238A6" w:rsidP="00837893">
            <w:pPr>
              <w:jc w:val="center"/>
            </w:pPr>
            <w:r w:rsidRPr="00FC0A32">
              <w:rPr>
                <w:rFonts w:hint="eastAsia"/>
              </w:rPr>
              <w:t>修了認定指定研修機関</w:t>
            </w:r>
            <w:r w:rsidR="00700081" w:rsidRPr="00FC0A32">
              <w:rPr>
                <w:rFonts w:hint="eastAsia"/>
              </w:rPr>
              <w:t>の名称</w:t>
            </w:r>
          </w:p>
        </w:tc>
        <w:tc>
          <w:tcPr>
            <w:tcW w:w="3225" w:type="dxa"/>
            <w:gridSpan w:val="3"/>
            <w:vAlign w:val="center"/>
          </w:tcPr>
          <w:p w:rsidR="00A238A6" w:rsidRPr="00FC0A32" w:rsidRDefault="00223FF8" w:rsidP="00837893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</w:tr>
      <w:tr w:rsidR="00223FF8" w:rsidRPr="00EC69D5" w:rsidTr="002F2330">
        <w:trPr>
          <w:trHeight w:val="470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223FF8" w:rsidRPr="001C6066" w:rsidRDefault="00223FF8" w:rsidP="0032236F">
            <w:pPr>
              <w:jc w:val="left"/>
              <w:rPr>
                <w:sz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223FF8" w:rsidRPr="001C6066" w:rsidRDefault="00223FF8" w:rsidP="0032236F">
            <w:pPr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bottom w:val="dotted" w:sz="4" w:space="0" w:color="auto"/>
              <w:righ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8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6" w:type="dxa"/>
            <w:tcBorders>
              <w:left w:val="nil"/>
              <w:bottom w:val="dotted" w:sz="4" w:space="0" w:color="auto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23FF8" w:rsidRPr="00EC69D5" w:rsidTr="00DE5373">
        <w:trPr>
          <w:trHeight w:val="470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FF8" w:rsidRPr="001C6066" w:rsidRDefault="00223FF8" w:rsidP="0032236F">
            <w:pPr>
              <w:jc w:val="left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3FF8" w:rsidRPr="001C6066" w:rsidRDefault="00223FF8" w:rsidP="0032236F">
            <w:pPr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23FF8" w:rsidRPr="00EC69D5" w:rsidTr="006F10CB">
        <w:trPr>
          <w:trHeight w:val="470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223FF8" w:rsidRPr="001C6066" w:rsidRDefault="00223FF8" w:rsidP="0032236F">
            <w:pPr>
              <w:jc w:val="left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223FF8" w:rsidRPr="001C6066" w:rsidRDefault="00223FF8" w:rsidP="0032236F">
            <w:pPr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top w:val="dotted" w:sz="4" w:space="0" w:color="auto"/>
              <w:righ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2622FE" w:rsidRDefault="002622FE" w:rsidP="004C3396"/>
    <w:p w:rsidR="00537BEB" w:rsidRPr="004C3396" w:rsidRDefault="002622FE" w:rsidP="00CB4880">
      <w:pPr>
        <w:spacing w:line="240" w:lineRule="exact"/>
        <w:rPr>
          <w:rFonts w:asciiTheme="majorEastAsia" w:eastAsiaTheme="majorEastAsia" w:hAnsiTheme="majorEastAsia"/>
        </w:rPr>
      </w:pPr>
      <w:r w:rsidRPr="004C3396">
        <w:rPr>
          <w:rFonts w:asciiTheme="majorEastAsia" w:eastAsiaTheme="majorEastAsia" w:hAnsiTheme="majorEastAsia" w:hint="eastAsia"/>
        </w:rPr>
        <w:t>＜</w:t>
      </w:r>
      <w:r w:rsidR="004C3396" w:rsidRPr="004C3396">
        <w:rPr>
          <w:rFonts w:asciiTheme="majorEastAsia" w:eastAsiaTheme="majorEastAsia" w:hAnsiTheme="majorEastAsia" w:hint="eastAsia"/>
        </w:rPr>
        <w:t>区分別科目</w:t>
      </w:r>
      <w:r w:rsidRPr="004C3396">
        <w:rPr>
          <w:rFonts w:asciiTheme="majorEastAsia" w:eastAsiaTheme="majorEastAsia" w:hAnsiTheme="majorEastAsia" w:hint="eastAsia"/>
        </w:rPr>
        <w:t>＞</w:t>
      </w:r>
      <w:r w:rsidR="00C144BE" w:rsidRPr="004C3396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44C8E" wp14:editId="41B9D926">
                <wp:simplePos x="0" y="0"/>
                <wp:positionH relativeFrom="column">
                  <wp:posOffset>3465830</wp:posOffset>
                </wp:positionH>
                <wp:positionV relativeFrom="paragraph">
                  <wp:posOffset>52375</wp:posOffset>
                </wp:positionV>
                <wp:extent cx="2077720" cy="4495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99B" w:rsidRDefault="00F4399B" w:rsidP="00C144BE">
                            <w:pPr>
                              <w:spacing w:line="140" w:lineRule="exact"/>
                              <w:rPr>
                                <w:rFonts w:asciiTheme="minorEastAsia" w:hAnsiTheme="min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*：区分別科目の履修免除について</w:t>
                            </w:r>
                          </w:p>
                          <w:p w:rsidR="00F4399B" w:rsidRPr="00F54EBA" w:rsidRDefault="00F4399B" w:rsidP="00C144BE">
                            <w:pPr>
                              <w:spacing w:line="140" w:lineRule="exact"/>
                              <w:ind w:leftChars="100" w:left="21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>区分別科目の一部履修している場合（例：臨床実習のみ未実施など）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4C8E" id="テキスト ボックス 3" o:spid="_x0000_s1027" type="#_x0000_t202" style="position:absolute;left:0;text-align:left;margin-left:272.9pt;margin-top:4.1pt;width:163.6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" filled="f" stroked="f" strokeweight=".5pt">
                <v:textbox>
                  <w:txbxContent>
                    <w:p w:rsidR="00F4399B" w:rsidRDefault="00F4399B" w:rsidP="00C144BE">
                      <w:pPr>
                        <w:spacing w:line="140" w:lineRule="exact"/>
                        <w:rPr>
                          <w:rFonts w:asciiTheme="minorEastAsia" w:hAnsiTheme="min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*：区分別科目の履修免除について</w:t>
                      </w:r>
                    </w:p>
                    <w:p w:rsidR="00F4399B" w:rsidRPr="00F54EBA" w:rsidRDefault="00F4399B" w:rsidP="00C144BE">
                      <w:pPr>
                        <w:spacing w:line="140" w:lineRule="exact"/>
                        <w:ind w:leftChars="100" w:left="210"/>
                        <w:rPr>
                          <w:rFonts w:asciiTheme="minorEastAsia" w:hAnsiTheme="minorEastAsia"/>
                          <w:sz w:val="1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2"/>
                        </w:rPr>
                        <w:t>区分別科目の一部履修している場合（例：臨床実習のみ未実施など）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537BEB" w:rsidRPr="00EC69D5" w:rsidRDefault="00537BEB" w:rsidP="00537BEB">
      <w:pPr>
        <w:ind w:firstLineChars="100" w:firstLine="210"/>
        <w:rPr>
          <w:rFonts w:asciiTheme="minorEastAsia" w:hAnsiTheme="minorEastAsia"/>
          <w:szCs w:val="24"/>
        </w:rPr>
      </w:pPr>
      <w:r w:rsidRPr="00EC69D5">
        <w:rPr>
          <w:rFonts w:asciiTheme="minorEastAsia" w:hAnsiTheme="minorEastAsia"/>
          <w:szCs w:val="24"/>
        </w:rPr>
        <w:object w:dxaOrig="225" w:dyaOrig="225">
          <v:shape id="_x0000_i1035" type="#_x0000_t75" style="width:14.25pt;height:13.6pt" o:ole="">
            <v:imagedata r:id="rId12" o:title=""/>
          </v:shape>
          <w:control r:id="rId13" w:name="CheckBox1211" w:shapeid="_x0000_i1035"/>
        </w:object>
      </w:r>
      <w:r w:rsidR="004C3396">
        <w:rPr>
          <w:rFonts w:asciiTheme="minorEastAsia" w:hAnsiTheme="minorEastAsia" w:hint="eastAsia"/>
          <w:sz w:val="22"/>
          <w:szCs w:val="24"/>
        </w:rPr>
        <w:t>区分別科目の一部</w:t>
      </w:r>
      <w:r w:rsidR="00127EE5">
        <w:rPr>
          <w:rFonts w:asciiTheme="minorEastAsia" w:hAnsiTheme="minorEastAsia" w:hint="eastAsia"/>
          <w:sz w:val="22"/>
          <w:szCs w:val="24"/>
        </w:rPr>
        <w:t>の</w:t>
      </w:r>
      <w:r w:rsidRPr="00D041A0">
        <w:rPr>
          <w:rFonts w:asciiTheme="minorEastAsia" w:hAnsiTheme="minorEastAsia" w:hint="eastAsia"/>
          <w:sz w:val="22"/>
          <w:szCs w:val="24"/>
        </w:rPr>
        <w:t>履修免除</w:t>
      </w:r>
      <w:r w:rsidR="00F54EBA" w:rsidRPr="00D041A0">
        <w:rPr>
          <w:rFonts w:asciiTheme="minorEastAsia" w:hAnsiTheme="minorEastAsia" w:hint="eastAsia"/>
          <w:sz w:val="22"/>
          <w:szCs w:val="24"/>
        </w:rPr>
        <w:t>希望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453"/>
        <w:gridCol w:w="886"/>
        <w:gridCol w:w="886"/>
      </w:tblGrid>
      <w:tr w:rsidR="00537BEB" w:rsidRPr="00FC0A32" w:rsidTr="00A71813">
        <w:trPr>
          <w:trHeight w:val="163"/>
        </w:trPr>
        <w:tc>
          <w:tcPr>
            <w:tcW w:w="2376" w:type="dxa"/>
            <w:vAlign w:val="center"/>
          </w:tcPr>
          <w:p w:rsidR="00537BEB" w:rsidRPr="00FC0A32" w:rsidRDefault="00C144BE" w:rsidP="00537BEB">
            <w:pPr>
              <w:jc w:val="center"/>
            </w:pPr>
            <w:r>
              <w:rPr>
                <w:rFonts w:hint="eastAsia"/>
              </w:rPr>
              <w:t>既修得内容</w:t>
            </w:r>
          </w:p>
        </w:tc>
        <w:tc>
          <w:tcPr>
            <w:tcW w:w="3119" w:type="dxa"/>
            <w:vAlign w:val="center"/>
          </w:tcPr>
          <w:p w:rsidR="00537BEB" w:rsidRPr="00FC0A32" w:rsidRDefault="00537BEB" w:rsidP="00537BEB">
            <w:pPr>
              <w:jc w:val="center"/>
            </w:pPr>
            <w:r w:rsidRPr="00FC0A32">
              <w:rPr>
                <w:rFonts w:hint="eastAsia"/>
              </w:rPr>
              <w:t>修了認定指定研修機関の名称</w:t>
            </w:r>
          </w:p>
        </w:tc>
        <w:tc>
          <w:tcPr>
            <w:tcW w:w="3225" w:type="dxa"/>
            <w:gridSpan w:val="3"/>
            <w:vAlign w:val="center"/>
          </w:tcPr>
          <w:p w:rsidR="00537BEB" w:rsidRPr="00FC0A32" w:rsidRDefault="00223FF8" w:rsidP="00537BEB">
            <w:pPr>
              <w:jc w:val="center"/>
            </w:pPr>
            <w:r>
              <w:rPr>
                <w:rFonts w:hint="eastAsia"/>
              </w:rPr>
              <w:t>修了年月日</w:t>
            </w:r>
          </w:p>
        </w:tc>
      </w:tr>
      <w:tr w:rsidR="00223FF8" w:rsidRPr="00EC69D5" w:rsidTr="00B12279">
        <w:trPr>
          <w:trHeight w:val="521"/>
        </w:trPr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223FF8" w:rsidRPr="001C6066" w:rsidRDefault="00223FF8" w:rsidP="0032236F">
            <w:pPr>
              <w:jc w:val="left"/>
              <w:rPr>
                <w:sz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223FF8" w:rsidRPr="001C6066" w:rsidRDefault="00223FF8" w:rsidP="0032236F">
            <w:pPr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bottom w:val="dotted" w:sz="4" w:space="0" w:color="auto"/>
              <w:righ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8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6" w:type="dxa"/>
            <w:tcBorders>
              <w:left w:val="nil"/>
              <w:bottom w:val="dotted" w:sz="4" w:space="0" w:color="auto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223FF8" w:rsidRPr="00EC69D5" w:rsidTr="00295A7B">
        <w:trPr>
          <w:trHeight w:val="521"/>
        </w:trPr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223FF8" w:rsidRPr="001C6066" w:rsidRDefault="00223FF8" w:rsidP="0032236F">
            <w:pPr>
              <w:jc w:val="left"/>
              <w:rPr>
                <w:sz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223FF8" w:rsidRPr="001C6066" w:rsidRDefault="00223FF8" w:rsidP="0032236F">
            <w:pPr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top w:val="dotted" w:sz="4" w:space="0" w:color="auto"/>
              <w:righ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86" w:type="dxa"/>
            <w:tcBorders>
              <w:top w:val="dotted" w:sz="4" w:space="0" w:color="auto"/>
              <w:left w:val="nil"/>
            </w:tcBorders>
            <w:vAlign w:val="bottom"/>
          </w:tcPr>
          <w:p w:rsidR="00223FF8" w:rsidRPr="00190341" w:rsidRDefault="00223FF8" w:rsidP="00B919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9955D1" w:rsidRPr="00CB4880" w:rsidRDefault="009955D1" w:rsidP="0062330C">
      <w:pPr>
        <w:pStyle w:val="af2"/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9955D1" w:rsidRPr="00CB4880" w:rsidSect="007D12FC">
      <w:headerReference w:type="default" r:id="rId14"/>
      <w:pgSz w:w="11906" w:h="16838"/>
      <w:pgMar w:top="119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9B" w:rsidRDefault="00F4399B" w:rsidP="00A238A6">
      <w:r>
        <w:separator/>
      </w:r>
    </w:p>
  </w:endnote>
  <w:endnote w:type="continuationSeparator" w:id="0">
    <w:p w:rsidR="00F4399B" w:rsidRDefault="00F4399B" w:rsidP="00A2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9B" w:rsidRDefault="00F4399B" w:rsidP="00A238A6">
      <w:r>
        <w:separator/>
      </w:r>
    </w:p>
  </w:footnote>
  <w:footnote w:type="continuationSeparator" w:id="0">
    <w:p w:rsidR="00F4399B" w:rsidRDefault="00F4399B" w:rsidP="00A2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9B" w:rsidRPr="0032236F" w:rsidRDefault="00F4399B" w:rsidP="00837893">
    <w:pPr>
      <w:pStyle w:val="a6"/>
      <w:jc w:val="right"/>
      <w:rPr>
        <w:rFonts w:asciiTheme="minorEastAsia" w:hAnsiTheme="minorEastAsia"/>
        <w:bdr w:val="single" w:sz="4" w:space="0" w:color="auto"/>
      </w:rPr>
    </w:pPr>
    <w:r w:rsidRPr="0032236F">
      <w:rPr>
        <w:rFonts w:asciiTheme="minorEastAsia" w:hAnsiTheme="minorEastAsia" w:hint="eastAsia"/>
        <w:bdr w:val="single" w:sz="4" w:space="0" w:color="auto"/>
      </w:rPr>
      <w:t>様式</w:t>
    </w:r>
    <w:r w:rsidR="00223FF8" w:rsidRPr="0032236F">
      <w:rPr>
        <w:rFonts w:asciiTheme="minorEastAsia" w:hAnsiTheme="minorEastAsia"/>
        <w:bdr w:val="single" w:sz="4" w:space="0" w:color="auto"/>
      </w:rPr>
      <w:t>7</w:t>
    </w:r>
  </w:p>
  <w:p w:rsidR="00F4399B" w:rsidRPr="00790646" w:rsidRDefault="00F4399B" w:rsidP="0083789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C9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AE1945"/>
    <w:multiLevelType w:val="hybridMultilevel"/>
    <w:tmpl w:val="616CD73C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6356B"/>
    <w:multiLevelType w:val="hybridMultilevel"/>
    <w:tmpl w:val="57364452"/>
    <w:lvl w:ilvl="0" w:tplc="9264B4A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55047"/>
    <w:multiLevelType w:val="hybridMultilevel"/>
    <w:tmpl w:val="F9CEDD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C390F1D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>
      <w:start w:val="1"/>
      <w:numFmt w:val="decimalEnclosedCircle"/>
      <w:lvlText w:val="%3"/>
      <w:lvlJc w:val="left"/>
      <w:pPr>
        <w:ind w:left="2095" w:hanging="420"/>
      </w:pPr>
    </w:lvl>
    <w:lvl w:ilvl="3" w:tplc="0409000F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5" w15:restartNumberingAfterBreak="0">
    <w:nsid w:val="0CB3732B"/>
    <w:multiLevelType w:val="hybridMultilevel"/>
    <w:tmpl w:val="ECCCDC24"/>
    <w:lvl w:ilvl="0" w:tplc="38600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CC806A7"/>
    <w:multiLevelType w:val="hybridMultilevel"/>
    <w:tmpl w:val="DE76E4D0"/>
    <w:lvl w:ilvl="0" w:tplc="4B16085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8A144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8DD02ED"/>
    <w:multiLevelType w:val="hybridMultilevel"/>
    <w:tmpl w:val="CE68243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4D81F9D"/>
    <w:multiLevelType w:val="hybridMultilevel"/>
    <w:tmpl w:val="E37EDA4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D1732"/>
    <w:multiLevelType w:val="hybridMultilevel"/>
    <w:tmpl w:val="FE385838"/>
    <w:lvl w:ilvl="0" w:tplc="455058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912791"/>
    <w:multiLevelType w:val="hybridMultilevel"/>
    <w:tmpl w:val="51F6A4BA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C600CB4"/>
    <w:multiLevelType w:val="hybridMultilevel"/>
    <w:tmpl w:val="10E234A4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D66E5A"/>
    <w:multiLevelType w:val="hybridMultilevel"/>
    <w:tmpl w:val="A19206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3711B3"/>
    <w:multiLevelType w:val="hybridMultilevel"/>
    <w:tmpl w:val="BBCAB6AE"/>
    <w:lvl w:ilvl="0" w:tplc="2CF40A6E">
      <w:start w:val="12"/>
      <w:numFmt w:val="bullet"/>
      <w:lvlText w:val="※"/>
      <w:lvlJc w:val="left"/>
      <w:pPr>
        <w:ind w:left="420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5" w15:restartNumberingAfterBreak="0">
    <w:nsid w:val="36BF77DA"/>
    <w:multiLevelType w:val="hybridMultilevel"/>
    <w:tmpl w:val="D6E22D62"/>
    <w:lvl w:ilvl="0" w:tplc="2CF40A6E">
      <w:start w:val="1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CF40A6E">
      <w:start w:val="12"/>
      <w:numFmt w:val="bullet"/>
      <w:lvlText w:val="※"/>
      <w:lvlJc w:val="left"/>
      <w:pPr>
        <w:ind w:left="3780" w:hanging="420"/>
      </w:pPr>
      <w:rPr>
        <w:rFonts w:ascii="ＭＳ ゴシック" w:eastAsia="ＭＳ ゴシック" w:hAnsi="ＭＳ ゴシック" w:cstheme="minorBidi" w:hint="eastAsia"/>
      </w:rPr>
    </w:lvl>
  </w:abstractNum>
  <w:abstractNum w:abstractNumId="16" w15:restartNumberingAfterBreak="0">
    <w:nsid w:val="3FD7538A"/>
    <w:multiLevelType w:val="hybridMultilevel"/>
    <w:tmpl w:val="31D0484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40DF6D18"/>
    <w:multiLevelType w:val="hybridMultilevel"/>
    <w:tmpl w:val="E9527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2909B0"/>
    <w:multiLevelType w:val="hybridMultilevel"/>
    <w:tmpl w:val="BA1C66D6"/>
    <w:lvl w:ilvl="0" w:tplc="A21EE4A4">
      <w:start w:val="1"/>
      <w:numFmt w:val="decimalFullWidth"/>
      <w:lvlText w:val="%1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A84598"/>
    <w:multiLevelType w:val="hybridMultilevel"/>
    <w:tmpl w:val="865AB44A"/>
    <w:lvl w:ilvl="0" w:tplc="A21EE4A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A29D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12005A"/>
    <w:multiLevelType w:val="hybridMultilevel"/>
    <w:tmpl w:val="75244360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1" w15:restartNumberingAfterBreak="0">
    <w:nsid w:val="52A55C6E"/>
    <w:multiLevelType w:val="hybridMultilevel"/>
    <w:tmpl w:val="7D62A2F8"/>
    <w:lvl w:ilvl="0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36A5A14"/>
    <w:multiLevelType w:val="hybridMultilevel"/>
    <w:tmpl w:val="13F04196"/>
    <w:lvl w:ilvl="0" w:tplc="2CF40A6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2CF40A6E">
      <w:start w:val="12"/>
      <w:numFmt w:val="bullet"/>
      <w:lvlText w:val="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3000C3"/>
    <w:multiLevelType w:val="hybridMultilevel"/>
    <w:tmpl w:val="C5B8C0AE"/>
    <w:lvl w:ilvl="0" w:tplc="A21EE4A4">
      <w:start w:val="1"/>
      <w:numFmt w:val="decimalFullWidth"/>
      <w:lvlText w:val="%1"/>
      <w:lvlJc w:val="left"/>
      <w:pPr>
        <w:ind w:left="39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16" w:hanging="420"/>
      </w:pPr>
    </w:lvl>
    <w:lvl w:ilvl="2" w:tplc="04090011">
      <w:start w:val="1"/>
      <w:numFmt w:val="decimalEnclosedCircle"/>
      <w:lvlText w:val="%3"/>
      <w:lvlJc w:val="left"/>
      <w:pPr>
        <w:ind w:left="1236" w:hanging="420"/>
      </w:pPr>
    </w:lvl>
    <w:lvl w:ilvl="3" w:tplc="0409000F">
      <w:start w:val="1"/>
      <w:numFmt w:val="decimal"/>
      <w:lvlText w:val="%4."/>
      <w:lvlJc w:val="left"/>
      <w:pPr>
        <w:ind w:left="1656" w:hanging="420"/>
      </w:pPr>
    </w:lvl>
    <w:lvl w:ilvl="4" w:tplc="04090017" w:tentative="1">
      <w:start w:val="1"/>
      <w:numFmt w:val="aiueoFullWidth"/>
      <w:lvlText w:val="(%5)"/>
      <w:lvlJc w:val="left"/>
      <w:pPr>
        <w:ind w:left="20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6" w:hanging="420"/>
      </w:pPr>
    </w:lvl>
    <w:lvl w:ilvl="6" w:tplc="0409000F" w:tentative="1">
      <w:start w:val="1"/>
      <w:numFmt w:val="decimal"/>
      <w:lvlText w:val="%7."/>
      <w:lvlJc w:val="left"/>
      <w:pPr>
        <w:ind w:left="2916" w:hanging="420"/>
      </w:pPr>
    </w:lvl>
    <w:lvl w:ilvl="7" w:tplc="04090017" w:tentative="1">
      <w:start w:val="1"/>
      <w:numFmt w:val="aiueoFullWidth"/>
      <w:lvlText w:val="(%8)"/>
      <w:lvlJc w:val="left"/>
      <w:pPr>
        <w:ind w:left="33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6" w:hanging="420"/>
      </w:pPr>
    </w:lvl>
  </w:abstractNum>
  <w:abstractNum w:abstractNumId="24" w15:restartNumberingAfterBreak="0">
    <w:nsid w:val="554C11C5"/>
    <w:multiLevelType w:val="hybridMultilevel"/>
    <w:tmpl w:val="1B225B36"/>
    <w:lvl w:ilvl="0" w:tplc="A21EE4A4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5502ACC"/>
    <w:multiLevelType w:val="hybridMultilevel"/>
    <w:tmpl w:val="83BAE5EA"/>
    <w:lvl w:ilvl="0" w:tplc="529EF1EC">
      <w:numFmt w:val="bullet"/>
      <w:lvlText w:val="※"/>
      <w:lvlJc w:val="left"/>
      <w:pPr>
        <w:ind w:left="3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26" w15:restartNumberingAfterBreak="0">
    <w:nsid w:val="593C2042"/>
    <w:multiLevelType w:val="hybridMultilevel"/>
    <w:tmpl w:val="9A4267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222472"/>
    <w:multiLevelType w:val="hybridMultilevel"/>
    <w:tmpl w:val="BA224F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D902A2F"/>
    <w:multiLevelType w:val="hybridMultilevel"/>
    <w:tmpl w:val="A246F8B2"/>
    <w:lvl w:ilvl="0" w:tplc="9346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C914F4"/>
    <w:multiLevelType w:val="hybridMultilevel"/>
    <w:tmpl w:val="8FF2C44E"/>
    <w:lvl w:ilvl="0" w:tplc="3CBA341C">
      <w:numFmt w:val="bullet"/>
      <w:lvlText w:val="※"/>
      <w:lvlJc w:val="left"/>
      <w:pPr>
        <w:ind w:left="43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0" w:hanging="420"/>
      </w:pPr>
      <w:rPr>
        <w:rFonts w:ascii="Wingdings" w:hAnsi="Wingdings" w:hint="default"/>
      </w:rPr>
    </w:lvl>
  </w:abstractNum>
  <w:abstractNum w:abstractNumId="30" w15:restartNumberingAfterBreak="0">
    <w:nsid w:val="71ED6EB0"/>
    <w:multiLevelType w:val="hybridMultilevel"/>
    <w:tmpl w:val="2800F28C"/>
    <w:lvl w:ilvl="0" w:tplc="2CF40A6E">
      <w:start w:val="12"/>
      <w:numFmt w:val="bullet"/>
      <w:lvlText w:val="※"/>
      <w:lvlJc w:val="left"/>
      <w:pPr>
        <w:ind w:left="1259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1" w15:restartNumberingAfterBreak="0">
    <w:nsid w:val="74F06452"/>
    <w:multiLevelType w:val="hybridMultilevel"/>
    <w:tmpl w:val="280478D4"/>
    <w:lvl w:ilvl="0" w:tplc="727092A4">
      <w:numFmt w:val="bullet"/>
      <w:lvlText w:val="※"/>
      <w:lvlJc w:val="left"/>
      <w:pPr>
        <w:ind w:left="32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2" w15:restartNumberingAfterBreak="0">
    <w:nsid w:val="759A746F"/>
    <w:multiLevelType w:val="hybridMultilevel"/>
    <w:tmpl w:val="40BE1C76"/>
    <w:lvl w:ilvl="0" w:tplc="A21EE4A4">
      <w:start w:val="1"/>
      <w:numFmt w:val="decimalFullWidth"/>
      <w:lvlText w:val="%1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3" w15:restartNumberingAfterBreak="0">
    <w:nsid w:val="77D85E33"/>
    <w:multiLevelType w:val="hybridMultilevel"/>
    <w:tmpl w:val="8CFC44EE"/>
    <w:lvl w:ilvl="0" w:tplc="2D12520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A567BA0"/>
    <w:multiLevelType w:val="hybridMultilevel"/>
    <w:tmpl w:val="558AF692"/>
    <w:lvl w:ilvl="0" w:tplc="11BEEB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994AF2"/>
    <w:multiLevelType w:val="hybridMultilevel"/>
    <w:tmpl w:val="E8AA669C"/>
    <w:lvl w:ilvl="0" w:tplc="A21EE4A4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7DBA2067"/>
    <w:multiLevelType w:val="hybridMultilevel"/>
    <w:tmpl w:val="77627EBE"/>
    <w:lvl w:ilvl="0" w:tplc="3CBA341C">
      <w:numFmt w:val="bullet"/>
      <w:lvlText w:val="※"/>
      <w:lvlJc w:val="left"/>
      <w:pPr>
        <w:ind w:left="125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10"/>
  </w:num>
  <w:num w:numId="5">
    <w:abstractNumId w:val="31"/>
  </w:num>
  <w:num w:numId="6">
    <w:abstractNumId w:val="25"/>
  </w:num>
  <w:num w:numId="7">
    <w:abstractNumId w:val="4"/>
  </w:num>
  <w:num w:numId="8">
    <w:abstractNumId w:val="16"/>
  </w:num>
  <w:num w:numId="9">
    <w:abstractNumId w:val="1"/>
  </w:num>
  <w:num w:numId="10">
    <w:abstractNumId w:val="23"/>
  </w:num>
  <w:num w:numId="11">
    <w:abstractNumId w:val="26"/>
  </w:num>
  <w:num w:numId="12">
    <w:abstractNumId w:val="18"/>
  </w:num>
  <w:num w:numId="13">
    <w:abstractNumId w:val="22"/>
  </w:num>
  <w:num w:numId="14">
    <w:abstractNumId w:val="9"/>
  </w:num>
  <w:num w:numId="15">
    <w:abstractNumId w:val="7"/>
  </w:num>
  <w:num w:numId="16">
    <w:abstractNumId w:val="29"/>
  </w:num>
  <w:num w:numId="17">
    <w:abstractNumId w:val="34"/>
  </w:num>
  <w:num w:numId="18">
    <w:abstractNumId w:val="24"/>
  </w:num>
  <w:num w:numId="19">
    <w:abstractNumId w:val="14"/>
  </w:num>
  <w:num w:numId="20">
    <w:abstractNumId w:val="12"/>
  </w:num>
  <w:num w:numId="21">
    <w:abstractNumId w:val="15"/>
  </w:num>
  <w:num w:numId="22">
    <w:abstractNumId w:val="0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36"/>
  </w:num>
  <w:num w:numId="28">
    <w:abstractNumId w:val="11"/>
  </w:num>
  <w:num w:numId="29">
    <w:abstractNumId w:val="6"/>
  </w:num>
  <w:num w:numId="30">
    <w:abstractNumId w:val="8"/>
  </w:num>
  <w:num w:numId="31">
    <w:abstractNumId w:val="3"/>
  </w:num>
  <w:num w:numId="32">
    <w:abstractNumId w:val="33"/>
  </w:num>
  <w:num w:numId="33">
    <w:abstractNumId w:val="32"/>
  </w:num>
  <w:num w:numId="34">
    <w:abstractNumId w:val="20"/>
  </w:num>
  <w:num w:numId="35">
    <w:abstractNumId w:val="13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213"/>
  <w:drawingGridVerticalSpacing w:val="36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A6"/>
    <w:rsid w:val="00021FFD"/>
    <w:rsid w:val="00122D6E"/>
    <w:rsid w:val="00127EE5"/>
    <w:rsid w:val="0015750B"/>
    <w:rsid w:val="00162BF5"/>
    <w:rsid w:val="001C272B"/>
    <w:rsid w:val="001C6B10"/>
    <w:rsid w:val="001E5757"/>
    <w:rsid w:val="00223FF8"/>
    <w:rsid w:val="002268DC"/>
    <w:rsid w:val="002622FE"/>
    <w:rsid w:val="00266A00"/>
    <w:rsid w:val="002B0C03"/>
    <w:rsid w:val="002E446A"/>
    <w:rsid w:val="002F077B"/>
    <w:rsid w:val="0032236F"/>
    <w:rsid w:val="00356E07"/>
    <w:rsid w:val="00432DAE"/>
    <w:rsid w:val="00482AF3"/>
    <w:rsid w:val="00497C25"/>
    <w:rsid w:val="004C09E2"/>
    <w:rsid w:val="004C3396"/>
    <w:rsid w:val="004E02AB"/>
    <w:rsid w:val="004E130D"/>
    <w:rsid w:val="0052599A"/>
    <w:rsid w:val="00527857"/>
    <w:rsid w:val="00537BEB"/>
    <w:rsid w:val="00540E2F"/>
    <w:rsid w:val="00576DC0"/>
    <w:rsid w:val="005D790F"/>
    <w:rsid w:val="005E6029"/>
    <w:rsid w:val="006208C4"/>
    <w:rsid w:val="0062330C"/>
    <w:rsid w:val="0066475B"/>
    <w:rsid w:val="00697E82"/>
    <w:rsid w:val="006D6EF2"/>
    <w:rsid w:val="00700081"/>
    <w:rsid w:val="00706DBA"/>
    <w:rsid w:val="0072516D"/>
    <w:rsid w:val="00764AC8"/>
    <w:rsid w:val="00796481"/>
    <w:rsid w:val="007D12FC"/>
    <w:rsid w:val="0080313D"/>
    <w:rsid w:val="00837893"/>
    <w:rsid w:val="008A3B1E"/>
    <w:rsid w:val="00940F34"/>
    <w:rsid w:val="009526A7"/>
    <w:rsid w:val="009955D1"/>
    <w:rsid w:val="0099725E"/>
    <w:rsid w:val="009A065D"/>
    <w:rsid w:val="009C6AA2"/>
    <w:rsid w:val="00A238A6"/>
    <w:rsid w:val="00A65565"/>
    <w:rsid w:val="00A71813"/>
    <w:rsid w:val="00A921FF"/>
    <w:rsid w:val="00AE1AA0"/>
    <w:rsid w:val="00B9193D"/>
    <w:rsid w:val="00BD1135"/>
    <w:rsid w:val="00BF6018"/>
    <w:rsid w:val="00C144BE"/>
    <w:rsid w:val="00CB4880"/>
    <w:rsid w:val="00CC3AB8"/>
    <w:rsid w:val="00D041A0"/>
    <w:rsid w:val="00D50B92"/>
    <w:rsid w:val="00DC0E70"/>
    <w:rsid w:val="00E04451"/>
    <w:rsid w:val="00E20AAB"/>
    <w:rsid w:val="00ED5357"/>
    <w:rsid w:val="00F12E80"/>
    <w:rsid w:val="00F4399B"/>
    <w:rsid w:val="00F54EBA"/>
    <w:rsid w:val="00F6649C"/>
    <w:rsid w:val="00F666D7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4EFC50E-75B0-42E0-AD38-9C646C41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8A6"/>
  </w:style>
  <w:style w:type="character" w:customStyle="1" w:styleId="a4">
    <w:name w:val="日付 (文字)"/>
    <w:basedOn w:val="a0"/>
    <w:link w:val="a3"/>
    <w:uiPriority w:val="99"/>
    <w:semiHidden/>
    <w:rsid w:val="00A238A6"/>
  </w:style>
  <w:style w:type="paragraph" w:styleId="a5">
    <w:name w:val="List Paragraph"/>
    <w:basedOn w:val="a"/>
    <w:uiPriority w:val="34"/>
    <w:qFormat/>
    <w:rsid w:val="00A238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8A6"/>
  </w:style>
  <w:style w:type="paragraph" w:styleId="a8">
    <w:name w:val="footer"/>
    <w:basedOn w:val="a"/>
    <w:link w:val="a9"/>
    <w:uiPriority w:val="99"/>
    <w:unhideWhenUsed/>
    <w:rsid w:val="00A2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8A6"/>
  </w:style>
  <w:style w:type="paragraph" w:styleId="aa">
    <w:name w:val="Balloon Text"/>
    <w:basedOn w:val="a"/>
    <w:link w:val="ab"/>
    <w:uiPriority w:val="99"/>
    <w:semiHidden/>
    <w:unhideWhenUsed/>
    <w:rsid w:val="00A2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38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A238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238A6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59"/>
    <w:rsid w:val="00A2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238A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A238A6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A238A6"/>
    <w:rPr>
      <w:szCs w:val="21"/>
    </w:rPr>
  </w:style>
  <w:style w:type="paragraph" w:styleId="af2">
    <w:name w:val="Closing"/>
    <w:basedOn w:val="a"/>
    <w:link w:val="af3"/>
    <w:uiPriority w:val="99"/>
    <w:unhideWhenUsed/>
    <w:rsid w:val="00A238A6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A238A6"/>
    <w:rPr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A238A6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238A6"/>
  </w:style>
  <w:style w:type="character" w:styleId="af6">
    <w:name w:val="endnote reference"/>
    <w:basedOn w:val="a0"/>
    <w:uiPriority w:val="99"/>
    <w:semiHidden/>
    <w:unhideWhenUsed/>
    <w:rsid w:val="00A238A6"/>
    <w:rPr>
      <w:vertAlign w:val="superscript"/>
    </w:rPr>
  </w:style>
  <w:style w:type="character" w:styleId="af7">
    <w:name w:val="Placeholder Text"/>
    <w:basedOn w:val="a0"/>
    <w:uiPriority w:val="99"/>
    <w:semiHidden/>
    <w:rsid w:val="00A238A6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23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2D7D-912E-40E3-9A1F-DB7B7B13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SECOM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中畑 悦子</cp:lastModifiedBy>
  <cp:revision>31</cp:revision>
  <cp:lastPrinted>2022-03-25T07:16:00Z</cp:lastPrinted>
  <dcterms:created xsi:type="dcterms:W3CDTF">2018-08-02T06:31:00Z</dcterms:created>
  <dcterms:modified xsi:type="dcterms:W3CDTF">2023-04-13T06:33:00Z</dcterms:modified>
</cp:coreProperties>
</file>